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52D2" w14:textId="77777777" w:rsidR="000A1179" w:rsidRPr="00AF7651" w:rsidRDefault="001A4F5B" w:rsidP="00AF7651">
      <w:pPr>
        <w:spacing w:line="276" w:lineRule="auto"/>
        <w:jc w:val="center"/>
        <w:rPr>
          <w:rFonts w:ascii="Arial" w:hAnsi="Arial" w:cs="Arial"/>
          <w:b/>
          <w:bCs/>
        </w:rPr>
      </w:pPr>
      <w:r w:rsidRPr="00AF7651">
        <w:rPr>
          <w:rFonts w:ascii="Arial" w:hAnsi="Arial" w:cs="Arial"/>
          <w:b/>
          <w:bCs/>
        </w:rPr>
        <w:t xml:space="preserve">INFORMAZIONI SUL TRATTAMENTO DEI DATI PERSONALI NELLE ATTIVITÀ </w:t>
      </w:r>
    </w:p>
    <w:p w14:paraId="55EFFD98" w14:textId="546426D0" w:rsidR="00BE6520" w:rsidRPr="00AF7651" w:rsidRDefault="000A1179" w:rsidP="00AF7651">
      <w:pPr>
        <w:spacing w:line="276" w:lineRule="auto"/>
        <w:jc w:val="center"/>
        <w:rPr>
          <w:rFonts w:ascii="Arial" w:hAnsi="Arial" w:cs="Arial"/>
          <w:b/>
          <w:bCs/>
        </w:rPr>
      </w:pPr>
      <w:r w:rsidRPr="00277D4F">
        <w:rPr>
          <w:rFonts w:ascii="Arial" w:hAnsi="Arial" w:cs="Arial"/>
          <w:b/>
          <w:bCs/>
          <w:highlight w:val="green"/>
        </w:rPr>
        <w:t>DELLA PARROCCHIA DI ____________________</w:t>
      </w:r>
    </w:p>
    <w:p w14:paraId="2AA63099" w14:textId="77777777" w:rsidR="00277D4F" w:rsidRDefault="00277D4F" w:rsidP="00AF7651">
      <w:pPr>
        <w:spacing w:line="276" w:lineRule="auto"/>
        <w:jc w:val="both"/>
        <w:rPr>
          <w:rFonts w:ascii="Arial" w:hAnsi="Arial" w:cs="Arial"/>
          <w:b/>
        </w:rPr>
      </w:pPr>
    </w:p>
    <w:p w14:paraId="55EFFD99" w14:textId="77777777" w:rsidR="00BE6520" w:rsidRPr="00AF7651" w:rsidRDefault="001A4F5B" w:rsidP="00AF7651">
      <w:pPr>
        <w:spacing w:line="276" w:lineRule="auto"/>
        <w:jc w:val="both"/>
        <w:rPr>
          <w:rFonts w:ascii="Arial" w:hAnsi="Arial" w:cs="Arial"/>
        </w:rPr>
      </w:pPr>
      <w:r w:rsidRPr="00AF7651">
        <w:rPr>
          <w:rFonts w:ascii="Arial" w:hAnsi="Arial" w:cs="Arial"/>
          <w:b/>
        </w:rPr>
        <w:t>PREMESSA</w:t>
      </w:r>
    </w:p>
    <w:p w14:paraId="55EAFB0A" w14:textId="77777777" w:rsidR="00277D4F" w:rsidRDefault="001A4F5B" w:rsidP="00AF7651">
      <w:pPr>
        <w:spacing w:line="276" w:lineRule="auto"/>
        <w:jc w:val="both"/>
        <w:rPr>
          <w:rFonts w:ascii="Arial" w:hAnsi="Arial" w:cs="Arial"/>
        </w:rPr>
      </w:pPr>
      <w:r w:rsidRPr="00AF7651">
        <w:rPr>
          <w:rFonts w:ascii="Arial" w:hAnsi="Arial" w:cs="Arial"/>
        </w:rPr>
        <w:t>A partire dal 25 maggio 2018 è entrato in applicazione il Regolamento 679/2016 UE (cd. GDPR) in materia di trattamento dei dati personali. L’art. 91 di tale Regolamento consente alla Chiesa di continuare ad applicare, per i soggetti e le finalità istituzio</w:t>
      </w:r>
      <w:r w:rsidRPr="00AF7651">
        <w:rPr>
          <w:rFonts w:ascii="Arial" w:hAnsi="Arial" w:cs="Arial"/>
        </w:rPr>
        <w:t xml:space="preserve">nali, un proprio corpus completo di norme, nell’esercizio della propria autonomia e indipendenza e a tutela delle esigenze di libertà connesse all’esercizio della sua missione. A tal fine è stato predisposto un aggiornamento del Decreto generale della CEI </w:t>
      </w:r>
      <w:r w:rsidRPr="00AF7651">
        <w:rPr>
          <w:rFonts w:ascii="Arial" w:hAnsi="Arial" w:cs="Arial"/>
        </w:rPr>
        <w:t xml:space="preserve">del 1999 in materia, che ha ottenuto la necessaria </w:t>
      </w:r>
      <w:r w:rsidRPr="00AF7651">
        <w:rPr>
          <w:rFonts w:ascii="Arial" w:hAnsi="Arial" w:cs="Arial"/>
          <w:i/>
        </w:rPr>
        <w:t>recognitio</w:t>
      </w:r>
      <w:r w:rsidRPr="00AF7651">
        <w:rPr>
          <w:rFonts w:ascii="Arial" w:hAnsi="Arial" w:cs="Arial"/>
        </w:rPr>
        <w:t xml:space="preserve"> della S. Sede in data 23 maggio 2018.</w:t>
      </w:r>
      <w:r w:rsidR="00277D4F">
        <w:rPr>
          <w:rFonts w:ascii="Arial" w:hAnsi="Arial" w:cs="Arial"/>
        </w:rPr>
        <w:t xml:space="preserve"> </w:t>
      </w:r>
    </w:p>
    <w:p w14:paraId="4BAEBFF4" w14:textId="71BC8643" w:rsidR="00277D4F" w:rsidRPr="00AF7651" w:rsidRDefault="00277D4F" w:rsidP="00AF7651">
      <w:pPr>
        <w:spacing w:line="276" w:lineRule="auto"/>
        <w:jc w:val="both"/>
        <w:rPr>
          <w:rFonts w:ascii="Arial" w:hAnsi="Arial" w:cs="Arial"/>
        </w:rPr>
      </w:pPr>
      <w:r>
        <w:rPr>
          <w:rFonts w:ascii="Arial" w:hAnsi="Arial" w:cs="Arial"/>
        </w:rPr>
        <w:t>In ottemperanza alle suindicate normative civili e canoniche si predispone la presente informativa sulle attività di raccolta e trattamento dei dati personali messe in atto nell’ambito delle attività parrocchiali.</w:t>
      </w:r>
    </w:p>
    <w:p w14:paraId="55EFFD9B" w14:textId="77777777" w:rsidR="00BE6520" w:rsidRPr="00AF7651" w:rsidRDefault="001A4F5B" w:rsidP="00AF7651">
      <w:pPr>
        <w:spacing w:line="276" w:lineRule="auto"/>
        <w:rPr>
          <w:rFonts w:ascii="Arial" w:hAnsi="Arial" w:cs="Arial"/>
        </w:rPr>
      </w:pPr>
      <w:r w:rsidRPr="00AF7651">
        <w:rPr>
          <w:rFonts w:ascii="Arial" w:hAnsi="Arial" w:cs="Arial"/>
          <w:b/>
          <w:bCs/>
        </w:rPr>
        <w:t>1 - TITOLARE DEL TRATTAMENTO</w:t>
      </w:r>
    </w:p>
    <w:p w14:paraId="55EFFD9C" w14:textId="77777777" w:rsidR="00BE6520" w:rsidRPr="00AF7651" w:rsidRDefault="001A4F5B" w:rsidP="00AF7651">
      <w:pPr>
        <w:spacing w:line="276" w:lineRule="auto"/>
        <w:jc w:val="both"/>
        <w:rPr>
          <w:rFonts w:ascii="Arial" w:hAnsi="Arial" w:cs="Arial"/>
        </w:rPr>
      </w:pPr>
      <w:r w:rsidRPr="00AF7651">
        <w:rPr>
          <w:rFonts w:ascii="Arial" w:hAnsi="Arial" w:cs="Arial"/>
        </w:rPr>
        <w:t xml:space="preserve">Titolare del trattamento è l’Ente ecclesiastico civilmente riconosciuto “Parrocchia di </w:t>
      </w:r>
      <w:r w:rsidRPr="00277D4F">
        <w:rPr>
          <w:rFonts w:ascii="Arial" w:hAnsi="Arial" w:cs="Arial"/>
          <w:highlight w:val="green"/>
        </w:rPr>
        <w:t>[denominazione/ patrono]</w:t>
      </w:r>
      <w:r w:rsidRPr="00AF7651">
        <w:rPr>
          <w:rFonts w:ascii="Arial" w:hAnsi="Arial" w:cs="Arial"/>
        </w:rPr>
        <w:t xml:space="preserve">, con sede in </w:t>
      </w:r>
      <w:r w:rsidRPr="00277D4F">
        <w:rPr>
          <w:rFonts w:ascii="Arial" w:hAnsi="Arial" w:cs="Arial"/>
          <w:highlight w:val="green"/>
        </w:rPr>
        <w:t>[c</w:t>
      </w:r>
      <w:r w:rsidRPr="00277D4F">
        <w:rPr>
          <w:rFonts w:ascii="Arial" w:hAnsi="Arial" w:cs="Arial"/>
          <w:highlight w:val="green"/>
        </w:rPr>
        <w:t>ittà]</w:t>
      </w:r>
      <w:r w:rsidRPr="00277D4F">
        <w:rPr>
          <w:rFonts w:ascii="Arial" w:hAnsi="Arial" w:cs="Arial"/>
          <w:highlight w:val="green"/>
        </w:rPr>
        <w:t xml:space="preserve">, </w:t>
      </w:r>
      <w:r w:rsidRPr="00277D4F">
        <w:rPr>
          <w:rFonts w:ascii="Arial" w:hAnsi="Arial" w:cs="Arial"/>
          <w:highlight w:val="green"/>
        </w:rPr>
        <w:t>[indirizzo]</w:t>
      </w:r>
      <w:r w:rsidRPr="00AF7651">
        <w:rPr>
          <w:rFonts w:ascii="Arial" w:hAnsi="Arial" w:cs="Arial"/>
        </w:rPr>
        <w:t xml:space="preserve">, codice fiscale </w:t>
      </w:r>
      <w:r w:rsidRPr="00277D4F">
        <w:rPr>
          <w:rFonts w:ascii="Arial" w:hAnsi="Arial" w:cs="Arial"/>
          <w:highlight w:val="green"/>
        </w:rPr>
        <w:t>[codice fiscale]</w:t>
      </w:r>
      <w:r w:rsidRPr="00AF7651">
        <w:rPr>
          <w:rFonts w:ascii="Arial" w:hAnsi="Arial" w:cs="Arial"/>
        </w:rPr>
        <w:t xml:space="preserve">, in persona del legale rappresentante pro tempore </w:t>
      </w:r>
      <w:r w:rsidRPr="00277D4F">
        <w:rPr>
          <w:rFonts w:ascii="Arial" w:hAnsi="Arial" w:cs="Arial"/>
          <w:highlight w:val="green"/>
        </w:rPr>
        <w:t>[nome/cognome del parroco]</w:t>
      </w:r>
      <w:r w:rsidRPr="00AF7651">
        <w:rPr>
          <w:rFonts w:ascii="Arial" w:hAnsi="Arial" w:cs="Arial"/>
        </w:rPr>
        <w:t>.</w:t>
      </w:r>
    </w:p>
    <w:p w14:paraId="55EFFD9D" w14:textId="77777777" w:rsidR="00BE6520" w:rsidRPr="00AF7651" w:rsidRDefault="001A4F5B" w:rsidP="00AF7651">
      <w:pPr>
        <w:spacing w:line="276" w:lineRule="auto"/>
        <w:rPr>
          <w:rFonts w:ascii="Arial" w:hAnsi="Arial" w:cs="Arial"/>
        </w:rPr>
      </w:pPr>
      <w:r w:rsidRPr="00AF7651">
        <w:rPr>
          <w:rFonts w:ascii="Arial" w:hAnsi="Arial" w:cs="Arial"/>
          <w:b/>
        </w:rPr>
        <w:t>2 - OGGETTO DEL TRATTAMENTO</w:t>
      </w:r>
    </w:p>
    <w:p w14:paraId="55EFFD9E" w14:textId="77777777" w:rsidR="00BE6520" w:rsidRPr="00AF7651" w:rsidRDefault="001A4F5B" w:rsidP="00AF7651">
      <w:pPr>
        <w:spacing w:line="276" w:lineRule="auto"/>
        <w:jc w:val="both"/>
        <w:rPr>
          <w:rFonts w:ascii="Arial" w:hAnsi="Arial" w:cs="Arial"/>
        </w:rPr>
      </w:pPr>
      <w:r w:rsidRPr="00AF7651">
        <w:rPr>
          <w:rFonts w:ascii="Arial" w:hAnsi="Arial" w:cs="Arial"/>
        </w:rPr>
        <w:t>Oggetto del trattamento sono tutti i dati comunicati, sia fisicamente che attraverso strumenti e s</w:t>
      </w:r>
      <w:r w:rsidRPr="00AF7651">
        <w:rPr>
          <w:rFonts w:ascii="Arial" w:hAnsi="Arial" w:cs="Arial"/>
        </w:rPr>
        <w:t xml:space="preserve">upporti informatici (quali, ad esempio, eventuale sito internet, newsletter, canali “social” ufficiali della Parrocchia), in occasione degli adempimenti amministrativi e pastorali o dello svolgimento delle attività organizzate dalla Parrocchia, compresi i </w:t>
      </w:r>
      <w:r w:rsidRPr="00AF7651">
        <w:rPr>
          <w:rFonts w:ascii="Arial" w:hAnsi="Arial" w:cs="Arial"/>
        </w:rPr>
        <w:t>dati personali (nome, cognome, indirizzo, telefono, mail, nonché ogni altro dato comune necessario per l’esperimento dell’attività dell’Ente), sensibili (origine razziale ed etnica, convinzioni religiose, filosofiche o di altro genere, adesione ad associaz</w:t>
      </w:r>
      <w:r w:rsidRPr="00AF7651">
        <w:rPr>
          <w:rFonts w:ascii="Arial" w:hAnsi="Arial" w:cs="Arial"/>
        </w:rPr>
        <w:t>ioni od organizzazioni a carattere religioso, filosofico, politico o sindacale, nonché idonei a rivelare lo stato di salute e la vita sessuale) e giudiziari (provvedimenti in materia di affidamento della prole, di status delle persone, di restrizione di vi</w:t>
      </w:r>
      <w:r w:rsidRPr="00AF7651">
        <w:rPr>
          <w:rFonts w:ascii="Arial" w:hAnsi="Arial" w:cs="Arial"/>
        </w:rPr>
        <w:t>site e incontri, di casellario giudiziale, di anagrafe delle sanzioni amministrative dipendenti da reato e dei relativi carichi pendenti, nonché ogni altro dato di natura giudiziaria necessario per l’esperimento dell’attività dell’Ente).</w:t>
      </w:r>
    </w:p>
    <w:p w14:paraId="55EFFD9F" w14:textId="77777777" w:rsidR="00BE6520" w:rsidRPr="00AF7651" w:rsidRDefault="001A4F5B" w:rsidP="00AF7651">
      <w:pPr>
        <w:spacing w:line="276" w:lineRule="auto"/>
        <w:rPr>
          <w:rFonts w:ascii="Arial" w:hAnsi="Arial" w:cs="Arial"/>
        </w:rPr>
      </w:pPr>
      <w:r w:rsidRPr="00AF7651">
        <w:rPr>
          <w:rFonts w:ascii="Arial" w:hAnsi="Arial" w:cs="Arial"/>
          <w:b/>
        </w:rPr>
        <w:t>3 - FINALITÀ DEL T</w:t>
      </w:r>
      <w:r w:rsidRPr="00AF7651">
        <w:rPr>
          <w:rFonts w:ascii="Arial" w:hAnsi="Arial" w:cs="Arial"/>
          <w:b/>
        </w:rPr>
        <w:t>RATTAMENTO</w:t>
      </w:r>
    </w:p>
    <w:p w14:paraId="55EFFDA0" w14:textId="1899F8CC" w:rsidR="00BE6520" w:rsidRPr="00AF7651" w:rsidRDefault="001A4F5B" w:rsidP="00AF7651">
      <w:pPr>
        <w:spacing w:line="276" w:lineRule="auto"/>
        <w:jc w:val="both"/>
        <w:rPr>
          <w:rFonts w:ascii="Arial" w:hAnsi="Arial" w:cs="Arial"/>
        </w:rPr>
      </w:pPr>
      <w:r w:rsidRPr="00AF7651">
        <w:rPr>
          <w:rFonts w:ascii="Arial" w:hAnsi="Arial" w:cs="Arial"/>
        </w:rPr>
        <w:t>I dati conferiti dall’interessato saranno trattati unicamente ai fini dell’attività di religione e culto della Parrocchia, compresi gli adempimenti amministrativi, burocratici ad essa correlati, anche finalizzati ad</w:t>
      </w:r>
      <w:r w:rsidR="00277D4F" w:rsidRPr="00277D4F">
        <w:rPr>
          <w:rFonts w:ascii="Arial" w:hAnsi="Arial" w:cs="Arial"/>
        </w:rPr>
        <w:t xml:space="preserve"> </w:t>
      </w:r>
      <w:r w:rsidRPr="00AF7651">
        <w:rPr>
          <w:rFonts w:ascii="Arial" w:hAnsi="Arial" w:cs="Arial"/>
          <w:highlight w:val="white"/>
        </w:rPr>
        <w:t>aggiornare l’anagrafe parrocc</w:t>
      </w:r>
      <w:r w:rsidRPr="00AF7651">
        <w:rPr>
          <w:rFonts w:ascii="Arial" w:hAnsi="Arial" w:cs="Arial"/>
          <w:highlight w:val="white"/>
        </w:rPr>
        <w:t>hiale e consentire alla parrocchia di informare l’interessato e le persone del suo nucleo f</w:t>
      </w:r>
      <w:r w:rsidRPr="00AF7651">
        <w:rPr>
          <w:rFonts w:ascii="Arial" w:hAnsi="Arial" w:cs="Arial"/>
        </w:rPr>
        <w:t>amiliare in merito alle attività da essa promosse. Ogni ulteriore e diversa finalità di trattamento (es. attività ludiche, ricreative, sportive, culturali ecc.) sarà</w:t>
      </w:r>
      <w:r w:rsidRPr="00AF7651">
        <w:rPr>
          <w:rFonts w:ascii="Arial" w:hAnsi="Arial" w:cs="Arial"/>
        </w:rPr>
        <w:t xml:space="preserve"> oggetto di esplicita ed ulteriore richiesta di consenso da esprimersi ai sensi di legge.</w:t>
      </w:r>
    </w:p>
    <w:p w14:paraId="55EFFDA1" w14:textId="77777777" w:rsidR="00BE6520" w:rsidRPr="00AF7651" w:rsidRDefault="001A4F5B" w:rsidP="00AF7651">
      <w:pPr>
        <w:spacing w:line="276" w:lineRule="auto"/>
        <w:rPr>
          <w:rFonts w:ascii="Arial" w:hAnsi="Arial" w:cs="Arial"/>
        </w:rPr>
      </w:pPr>
      <w:r w:rsidRPr="00AF7651">
        <w:rPr>
          <w:rFonts w:ascii="Arial" w:hAnsi="Arial" w:cs="Arial"/>
          <w:b/>
        </w:rPr>
        <w:t>4 - MODALITÀ DEL TRATTAMENTO</w:t>
      </w:r>
    </w:p>
    <w:p w14:paraId="55EFFDA2" w14:textId="77777777" w:rsidR="00BE6520" w:rsidRPr="00AF7651" w:rsidRDefault="001A4F5B" w:rsidP="00AF7651">
      <w:pPr>
        <w:spacing w:line="276" w:lineRule="auto"/>
        <w:jc w:val="both"/>
        <w:rPr>
          <w:rFonts w:ascii="Arial" w:hAnsi="Arial" w:cs="Arial"/>
        </w:rPr>
      </w:pPr>
      <w:r w:rsidRPr="00AF7651">
        <w:rPr>
          <w:rFonts w:ascii="Arial" w:hAnsi="Arial" w:cs="Arial"/>
        </w:rPr>
        <w:t>Il trattamento dei Suoi dati personali è realizzato per mezzo delle operazioni indicate all’art. 4 n. 2 GDPR e precisamente: raccolta, r</w:t>
      </w:r>
      <w:r w:rsidRPr="00AF7651">
        <w:rPr>
          <w:rFonts w:ascii="Arial" w:hAnsi="Arial" w:cs="Arial"/>
        </w:rPr>
        <w:t>egistrazione, organizzazione, conservazione, consultazione, elaborazione, modificazione, selezione, estrazione, raffronto, utilizzo, blocco, comunicazione, cancellazione dei dati, sia in modalità cartacea che elettronica.</w:t>
      </w:r>
    </w:p>
    <w:p w14:paraId="55EFFDA4" w14:textId="2F246FA4" w:rsidR="00BE6520" w:rsidRPr="00AF7651" w:rsidRDefault="001A4F5B" w:rsidP="00AF7651">
      <w:pPr>
        <w:spacing w:line="276" w:lineRule="auto"/>
        <w:jc w:val="both"/>
        <w:rPr>
          <w:rFonts w:ascii="Arial" w:hAnsi="Arial" w:cs="Arial"/>
          <w:b/>
          <w:bCs/>
        </w:rPr>
      </w:pPr>
      <w:r w:rsidRPr="00AF7651">
        <w:rPr>
          <w:rFonts w:ascii="Arial" w:hAnsi="Arial" w:cs="Arial"/>
          <w:color w:val="000000"/>
        </w:rPr>
        <w:t xml:space="preserve">Il trattamento e la conservazione </w:t>
      </w:r>
      <w:r w:rsidRPr="00AF7651">
        <w:rPr>
          <w:rFonts w:ascii="Arial" w:hAnsi="Arial" w:cs="Arial"/>
          <w:color w:val="000000"/>
        </w:rPr>
        <w:t>dei dati verranno effettuati con l’ausilio di mezzi e strumenti informatici automatizzati e/o cartacei, tali da permettere all’interessato l’accesso ai suoi dati personali, secondo le modalità più idonee a garantirne l’integrità, l’aggiornamento, la sicure</w:t>
      </w:r>
      <w:r w:rsidRPr="00AF7651">
        <w:rPr>
          <w:rFonts w:ascii="Arial" w:hAnsi="Arial" w:cs="Arial"/>
          <w:color w:val="000000"/>
        </w:rPr>
        <w:t>zza e la riservatezza, proteggendoli altresì da trattamenti non autorizzati e/o illeciti nonchè dalla perdita, distruzione o dal danneggiamento accidentale.</w:t>
      </w:r>
      <w:r w:rsidRPr="00AF7651">
        <w:rPr>
          <w:rFonts w:ascii="Arial" w:hAnsi="Arial" w:cs="Arial"/>
        </w:rPr>
        <w:t xml:space="preserve"> </w:t>
      </w:r>
    </w:p>
    <w:p w14:paraId="55EFFDA5" w14:textId="77777777" w:rsidR="00BE6520" w:rsidRPr="00AF7651" w:rsidRDefault="001A4F5B" w:rsidP="00AF7651">
      <w:pPr>
        <w:spacing w:line="276" w:lineRule="auto"/>
        <w:jc w:val="both"/>
        <w:rPr>
          <w:rFonts w:ascii="Arial" w:hAnsi="Arial" w:cs="Arial"/>
        </w:rPr>
      </w:pPr>
      <w:r w:rsidRPr="00AF7651">
        <w:rPr>
          <w:rFonts w:ascii="Arial" w:hAnsi="Arial" w:cs="Arial"/>
          <w:b/>
          <w:bCs/>
        </w:rPr>
        <w:t xml:space="preserve">5 - </w:t>
      </w:r>
      <w:r w:rsidRPr="00AF7651">
        <w:rPr>
          <w:rFonts w:ascii="Arial" w:hAnsi="Arial" w:cs="Arial"/>
          <w:b/>
          <w:bCs/>
        </w:rPr>
        <w:t>DURATA DEL TRATTAMENTO</w:t>
      </w:r>
    </w:p>
    <w:p w14:paraId="55EFFDA6" w14:textId="77777777" w:rsidR="00BE6520" w:rsidRPr="00AF7651" w:rsidRDefault="001A4F5B" w:rsidP="00AF7651">
      <w:pPr>
        <w:spacing w:after="120" w:line="276" w:lineRule="auto"/>
        <w:jc w:val="both"/>
        <w:textAlignment w:val="baseline"/>
        <w:rPr>
          <w:rFonts w:ascii="Arial" w:hAnsi="Arial" w:cs="Arial"/>
        </w:rPr>
      </w:pPr>
      <w:r w:rsidRPr="00AF7651">
        <w:rPr>
          <w:rFonts w:ascii="Arial" w:hAnsi="Arial" w:cs="Arial"/>
        </w:rPr>
        <w:lastRenderedPageBreak/>
        <w:t>I dati conferiti saranno conservati fino a revoca del consenso salvo d</w:t>
      </w:r>
      <w:r w:rsidRPr="00AF7651">
        <w:rPr>
          <w:rFonts w:ascii="Arial" w:hAnsi="Arial" w:cs="Arial"/>
        </w:rPr>
        <w:t>iversa disposizione delle normative civili e canoniche</w:t>
      </w:r>
    </w:p>
    <w:p w14:paraId="55EFFDA7" w14:textId="77777777" w:rsidR="00BE6520" w:rsidRPr="00AF7651" w:rsidRDefault="001A4F5B" w:rsidP="00AF7651">
      <w:pPr>
        <w:spacing w:after="120" w:line="276" w:lineRule="auto"/>
        <w:jc w:val="both"/>
        <w:textAlignment w:val="baseline"/>
        <w:rPr>
          <w:rFonts w:ascii="Arial" w:hAnsi="Arial" w:cs="Arial"/>
        </w:rPr>
      </w:pPr>
      <w:r w:rsidRPr="00AF7651">
        <w:rPr>
          <w:rFonts w:ascii="Arial" w:hAnsi="Arial" w:cs="Arial"/>
          <w:b/>
          <w:bCs/>
        </w:rPr>
        <w:t xml:space="preserve">6 - </w:t>
      </w:r>
      <w:r w:rsidRPr="00AF7651">
        <w:rPr>
          <w:rFonts w:ascii="Arial" w:hAnsi="Arial" w:cs="Arial"/>
          <w:b/>
          <w:bCs/>
        </w:rPr>
        <w:t>INCARICATI PARROCCHIALI AL TRATTAMENTO</w:t>
      </w:r>
    </w:p>
    <w:p w14:paraId="55EFFDA8" w14:textId="77777777" w:rsidR="00BE6520" w:rsidRPr="00AF7651" w:rsidRDefault="001A4F5B" w:rsidP="00AF7651">
      <w:pPr>
        <w:spacing w:line="276" w:lineRule="auto"/>
        <w:jc w:val="both"/>
        <w:rPr>
          <w:rFonts w:ascii="Arial" w:hAnsi="Arial" w:cs="Arial"/>
        </w:rPr>
      </w:pPr>
      <w:r w:rsidRPr="00AF7651">
        <w:rPr>
          <w:rFonts w:ascii="Arial" w:hAnsi="Arial" w:cs="Arial"/>
        </w:rPr>
        <w:t xml:space="preserve">Il Titolare del Trattamento può </w:t>
      </w:r>
      <w:r w:rsidRPr="00AF7651">
        <w:rPr>
          <w:rFonts w:ascii="Arial" w:hAnsi="Arial" w:cs="Arial"/>
        </w:rPr>
        <w:t>affidare ad alcuni collaboratori l’incarico di provvedere, tra l’altro, alla raccolta, archiviazione, catalogazione, estrapola</w:t>
      </w:r>
      <w:r w:rsidRPr="00AF7651">
        <w:rPr>
          <w:rFonts w:ascii="Arial" w:hAnsi="Arial" w:cs="Arial"/>
        </w:rPr>
        <w:t>zione, verifica dei dati personali comunque raccolti. Tale incarico avviene mediante espresso atto di nomina da parte del Titolare, opportunamente controfirmata per accettazione dal collaboratore. Una lista aggiornata degli incaricati viene allegata alla p</w:t>
      </w:r>
      <w:r w:rsidRPr="00AF7651">
        <w:rPr>
          <w:rFonts w:ascii="Arial" w:hAnsi="Arial" w:cs="Arial"/>
        </w:rPr>
        <w:t>resente informativa.</w:t>
      </w:r>
    </w:p>
    <w:p w14:paraId="55EFFDA9" w14:textId="77777777" w:rsidR="00BE6520" w:rsidRPr="00AF7651" w:rsidRDefault="001A4F5B" w:rsidP="00AF7651">
      <w:pPr>
        <w:spacing w:line="276" w:lineRule="auto"/>
        <w:jc w:val="both"/>
        <w:rPr>
          <w:rFonts w:ascii="Arial" w:hAnsi="Arial" w:cs="Arial"/>
        </w:rPr>
      </w:pPr>
      <w:r w:rsidRPr="00AF7651">
        <w:rPr>
          <w:rFonts w:ascii="Arial" w:hAnsi="Arial" w:cs="Arial"/>
          <w:b/>
          <w:bCs/>
          <w:color w:val="000000"/>
        </w:rPr>
        <w:t>7 - DESTINATARI DEI DATI</w:t>
      </w:r>
    </w:p>
    <w:p w14:paraId="55EFFDAA" w14:textId="77777777" w:rsidR="00BE6520" w:rsidRPr="00AF7651" w:rsidRDefault="001A4F5B" w:rsidP="00AF7651">
      <w:pPr>
        <w:spacing w:after="120" w:line="276" w:lineRule="auto"/>
        <w:jc w:val="both"/>
        <w:textAlignment w:val="baseline"/>
        <w:rPr>
          <w:rFonts w:ascii="Arial" w:hAnsi="Arial" w:cs="Arial"/>
        </w:rPr>
      </w:pPr>
      <w:r w:rsidRPr="00AF7651">
        <w:rPr>
          <w:rFonts w:ascii="Arial" w:hAnsi="Arial" w:cs="Arial"/>
          <w:color w:val="000000"/>
        </w:rPr>
        <w:t>I dati conferiti dall’interessato non saranno comunicati a soggetti terzi, fatto salvo l’ente Diocesi di Como e le altre persone giuridiche canoniche, se e nei limiti previsti dall’ordinamento canonico.</w:t>
      </w:r>
    </w:p>
    <w:p w14:paraId="55EFFDAB" w14:textId="77777777" w:rsidR="00BE6520" w:rsidRPr="00AF7651" w:rsidRDefault="001A4F5B" w:rsidP="00AF7651">
      <w:pPr>
        <w:spacing w:after="120" w:line="276" w:lineRule="auto"/>
        <w:jc w:val="both"/>
        <w:textAlignment w:val="baseline"/>
        <w:rPr>
          <w:rFonts w:ascii="Arial" w:hAnsi="Arial" w:cs="Arial"/>
        </w:rPr>
      </w:pPr>
      <w:r w:rsidRPr="00AF7651">
        <w:rPr>
          <w:rFonts w:ascii="Arial" w:hAnsi="Arial" w:cs="Arial"/>
          <w:b/>
          <w:bCs/>
          <w:color w:val="000000"/>
        </w:rPr>
        <w:t xml:space="preserve">8 - </w:t>
      </w:r>
      <w:r w:rsidRPr="00AF7651">
        <w:rPr>
          <w:rFonts w:ascii="Arial" w:hAnsi="Arial" w:cs="Arial"/>
          <w:b/>
          <w:bCs/>
          <w:color w:val="000000"/>
        </w:rPr>
        <w:t>FOTO E VIDEO</w:t>
      </w:r>
    </w:p>
    <w:p w14:paraId="55EFFDAC" w14:textId="77777777" w:rsidR="00BE6520" w:rsidRPr="00AF7651" w:rsidRDefault="001A4F5B" w:rsidP="00AF7651">
      <w:pPr>
        <w:spacing w:after="120" w:line="276" w:lineRule="auto"/>
        <w:jc w:val="both"/>
        <w:textAlignment w:val="baseline"/>
        <w:rPr>
          <w:rFonts w:ascii="Arial" w:hAnsi="Arial" w:cs="Arial"/>
        </w:rPr>
      </w:pPr>
      <w:r w:rsidRPr="00AF7651">
        <w:rPr>
          <w:rFonts w:ascii="Arial" w:hAnsi="Arial" w:cs="Arial"/>
        </w:rPr>
        <w:t>Quanto contenuto nella presente informativa si applica anche per le immagini (foto e video), scattate e registrate in occasione delle iniziative promosse dalla Parrocchia, al cui riguardo si precisa che:</w:t>
      </w:r>
    </w:p>
    <w:p w14:paraId="55EFFDAD" w14:textId="77777777" w:rsidR="00BE6520" w:rsidRPr="00AF7651" w:rsidRDefault="001A4F5B" w:rsidP="001A4F5B">
      <w:pPr>
        <w:numPr>
          <w:ilvl w:val="0"/>
          <w:numId w:val="11"/>
        </w:numPr>
        <w:spacing w:after="120" w:line="276" w:lineRule="auto"/>
        <w:jc w:val="both"/>
        <w:textAlignment w:val="baseline"/>
        <w:rPr>
          <w:rFonts w:ascii="Arial" w:hAnsi="Arial" w:cs="Arial"/>
        </w:rPr>
      </w:pPr>
      <w:r w:rsidRPr="00AF7651">
        <w:rPr>
          <w:rFonts w:ascii="Arial" w:hAnsi="Arial" w:cs="Arial"/>
        </w:rPr>
        <w:t xml:space="preserve">le foto ed i video che La riguardano </w:t>
      </w:r>
      <w:r w:rsidRPr="00AF7651">
        <w:rPr>
          <w:rFonts w:ascii="Arial" w:hAnsi="Arial" w:cs="Arial"/>
        </w:rPr>
        <w:t>saranno trattati unicamente per:</w:t>
      </w:r>
    </w:p>
    <w:p w14:paraId="55EFFDAE" w14:textId="77777777" w:rsidR="00BE6520" w:rsidRPr="00AF7651" w:rsidRDefault="001A4F5B" w:rsidP="001A4F5B">
      <w:pPr>
        <w:numPr>
          <w:ilvl w:val="0"/>
          <w:numId w:val="11"/>
        </w:numPr>
        <w:spacing w:after="120" w:line="276" w:lineRule="auto"/>
        <w:jc w:val="both"/>
        <w:textAlignment w:val="baseline"/>
        <w:rPr>
          <w:rFonts w:ascii="Arial" w:hAnsi="Arial" w:cs="Arial"/>
        </w:rPr>
      </w:pPr>
      <w:r w:rsidRPr="00AF7651">
        <w:rPr>
          <w:rFonts w:ascii="Arial" w:hAnsi="Arial" w:cs="Arial"/>
        </w:rPr>
        <w:t xml:space="preserve">dare evidenza delle attività promosse dalla parrocchia alle quali ha partecipato, anche attraverso pubblicazioni cartacee (bollettino parrocchiale, bacheca in oratorio, volantino …), nonché la pagina web e i “social” della </w:t>
      </w:r>
      <w:r w:rsidRPr="00AF7651">
        <w:rPr>
          <w:rFonts w:ascii="Arial" w:hAnsi="Arial" w:cs="Arial"/>
        </w:rPr>
        <w:t>parrocchia,</w:t>
      </w:r>
    </w:p>
    <w:p w14:paraId="55EFFDAF" w14:textId="77777777" w:rsidR="00BE6520" w:rsidRPr="00AF7651" w:rsidRDefault="001A4F5B" w:rsidP="001A4F5B">
      <w:pPr>
        <w:numPr>
          <w:ilvl w:val="0"/>
          <w:numId w:val="11"/>
        </w:numPr>
        <w:spacing w:after="120" w:line="276" w:lineRule="auto"/>
        <w:jc w:val="both"/>
        <w:textAlignment w:val="baseline"/>
        <w:rPr>
          <w:rFonts w:ascii="Arial" w:hAnsi="Arial" w:cs="Arial"/>
        </w:rPr>
      </w:pPr>
      <w:r w:rsidRPr="00AF7651">
        <w:rPr>
          <w:rFonts w:ascii="Arial" w:hAnsi="Arial" w:cs="Arial"/>
        </w:rPr>
        <w:t>finalità di archiviazione e documentazione delle attività promosse dalla parrocchia;</w:t>
      </w:r>
    </w:p>
    <w:p w14:paraId="55EFFDB0" w14:textId="77777777" w:rsidR="00BE6520" w:rsidRPr="00AF7651" w:rsidRDefault="001A4F5B" w:rsidP="001A4F5B">
      <w:pPr>
        <w:numPr>
          <w:ilvl w:val="0"/>
          <w:numId w:val="11"/>
        </w:numPr>
        <w:spacing w:after="120" w:line="276" w:lineRule="auto"/>
        <w:jc w:val="both"/>
        <w:textAlignment w:val="baseline"/>
        <w:rPr>
          <w:rFonts w:ascii="Arial" w:hAnsi="Arial" w:cs="Arial"/>
        </w:rPr>
      </w:pPr>
      <w:r w:rsidRPr="00AF7651">
        <w:rPr>
          <w:rFonts w:ascii="Arial" w:hAnsi="Arial" w:cs="Arial"/>
        </w:rPr>
        <w:t>le foto ed i video non saranno comunicati a soggetti terzi, fatto salvo l’ente Diocesi e le altre persone giuridiche canoniche;</w:t>
      </w:r>
    </w:p>
    <w:p w14:paraId="55EFFDB1" w14:textId="77777777" w:rsidR="00BE6520" w:rsidRPr="00AF7651" w:rsidRDefault="001A4F5B" w:rsidP="001A4F5B">
      <w:pPr>
        <w:numPr>
          <w:ilvl w:val="0"/>
          <w:numId w:val="11"/>
        </w:numPr>
        <w:spacing w:after="120" w:line="276" w:lineRule="auto"/>
        <w:jc w:val="both"/>
        <w:textAlignment w:val="baseline"/>
        <w:rPr>
          <w:rFonts w:ascii="Arial" w:hAnsi="Arial" w:cs="Arial"/>
        </w:rPr>
      </w:pPr>
      <w:r w:rsidRPr="00AF7651">
        <w:rPr>
          <w:rFonts w:ascii="Arial" w:hAnsi="Arial" w:cs="Arial"/>
        </w:rPr>
        <w:t xml:space="preserve">la parrocchia di </w:t>
      </w:r>
      <w:r w:rsidRPr="00AF7651">
        <w:rPr>
          <w:rFonts w:ascii="Arial" w:hAnsi="Arial" w:cs="Arial"/>
          <w:highlight w:val="green"/>
        </w:rPr>
        <w:t>…</w:t>
      </w:r>
      <w:r w:rsidRPr="00AF7651">
        <w:rPr>
          <w:rFonts w:ascii="Arial" w:hAnsi="Arial" w:cs="Arial"/>
        </w:rPr>
        <w:t xml:space="preserve"> si impegna a</w:t>
      </w:r>
      <w:r w:rsidRPr="00AF7651">
        <w:rPr>
          <w:rFonts w:ascii="Arial" w:hAnsi="Arial" w:cs="Arial"/>
        </w:rPr>
        <w:t>d adottare idonei strumenti a protezione delle immagini pubblicate sulla pagina web e sui “social”;</w:t>
      </w:r>
    </w:p>
    <w:p w14:paraId="55EFFDB2" w14:textId="77777777" w:rsidR="00BE6520" w:rsidRPr="00AF7651" w:rsidRDefault="001A4F5B" w:rsidP="001A4F5B">
      <w:pPr>
        <w:numPr>
          <w:ilvl w:val="0"/>
          <w:numId w:val="11"/>
        </w:numPr>
        <w:spacing w:after="120" w:line="276" w:lineRule="auto"/>
        <w:jc w:val="both"/>
        <w:textAlignment w:val="baseline"/>
        <w:rPr>
          <w:rFonts w:ascii="Arial" w:hAnsi="Arial" w:cs="Arial"/>
        </w:rPr>
      </w:pPr>
      <w:r w:rsidRPr="00AF7651">
        <w:rPr>
          <w:rFonts w:ascii="Arial" w:hAnsi="Arial" w:cs="Arial"/>
        </w:rPr>
        <w:t>le foto ed i video saranno conservati e trattati fino a revoca del consenso;</w:t>
      </w:r>
    </w:p>
    <w:p w14:paraId="55EFFDB3" w14:textId="77777777" w:rsidR="00BE6520" w:rsidRPr="00AF7651" w:rsidRDefault="001A4F5B" w:rsidP="001A4F5B">
      <w:pPr>
        <w:numPr>
          <w:ilvl w:val="0"/>
          <w:numId w:val="11"/>
        </w:numPr>
        <w:spacing w:after="120" w:line="276" w:lineRule="auto"/>
        <w:jc w:val="both"/>
        <w:textAlignment w:val="baseline"/>
        <w:rPr>
          <w:rFonts w:ascii="Arial" w:hAnsi="Arial" w:cs="Arial"/>
        </w:rPr>
      </w:pPr>
      <w:r w:rsidRPr="00AF7651">
        <w:rPr>
          <w:rFonts w:ascii="Arial" w:hAnsi="Arial" w:cs="Arial"/>
          <w:color w:val="000000"/>
        </w:rPr>
        <w:t xml:space="preserve">la parrocchia di </w:t>
      </w:r>
      <w:r w:rsidRPr="00AF7651">
        <w:rPr>
          <w:rFonts w:ascii="Arial" w:hAnsi="Arial" w:cs="Arial"/>
          <w:color w:val="000000"/>
          <w:highlight w:val="green"/>
        </w:rPr>
        <w:t>…</w:t>
      </w:r>
      <w:r w:rsidRPr="00AF7651">
        <w:rPr>
          <w:rFonts w:ascii="Arial" w:hAnsi="Arial" w:cs="Arial"/>
          <w:color w:val="000000"/>
        </w:rPr>
        <w:t xml:space="preserve"> non utilizza processi decisionali automatizzati, compresa la</w:t>
      </w:r>
      <w:r w:rsidRPr="00AF7651">
        <w:rPr>
          <w:rFonts w:ascii="Arial" w:hAnsi="Arial" w:cs="Arial"/>
          <w:color w:val="000000"/>
        </w:rPr>
        <w:t xml:space="preserve"> profilazione di cui all’articolo 22, paragrafi 1 e 4 del Regolamento UE 2016/679.</w:t>
      </w:r>
    </w:p>
    <w:p w14:paraId="55EFFDB5" w14:textId="014BE22A" w:rsidR="00BE6520" w:rsidRPr="00AF7651" w:rsidRDefault="001A4F5B" w:rsidP="00AF7651">
      <w:pPr>
        <w:spacing w:after="120" w:line="276" w:lineRule="auto"/>
        <w:jc w:val="both"/>
        <w:textAlignment w:val="baseline"/>
        <w:rPr>
          <w:rFonts w:ascii="Arial" w:hAnsi="Arial" w:cs="Arial"/>
          <w:b/>
        </w:rPr>
      </w:pPr>
      <w:r w:rsidRPr="00AF7651">
        <w:rPr>
          <w:rFonts w:ascii="Arial" w:hAnsi="Arial" w:cs="Arial"/>
          <w:b/>
          <w:color w:val="000000"/>
        </w:rPr>
        <w:t xml:space="preserve">9 - </w:t>
      </w:r>
      <w:r w:rsidRPr="00AF7651">
        <w:rPr>
          <w:rFonts w:ascii="Arial" w:hAnsi="Arial" w:cs="Arial"/>
          <w:b/>
          <w:bCs/>
          <w:color w:val="000000"/>
        </w:rPr>
        <w:t>STRUMENTI INFORMATICI PARROCCHIALI</w:t>
      </w:r>
      <w:r w:rsidR="002931A0" w:rsidRPr="00AF7651">
        <w:rPr>
          <w:rFonts w:ascii="Arial" w:hAnsi="Arial" w:cs="Arial"/>
          <w:b/>
          <w:bCs/>
          <w:color w:val="000000"/>
        </w:rPr>
        <w:t xml:space="preserve"> </w:t>
      </w:r>
    </w:p>
    <w:p w14:paraId="55EFFDB6" w14:textId="37AB36A3" w:rsidR="00BE6520" w:rsidRPr="001A4F5B" w:rsidRDefault="001A4F5B" w:rsidP="00AF7651">
      <w:pPr>
        <w:spacing w:after="120" w:line="276" w:lineRule="auto"/>
        <w:jc w:val="both"/>
        <w:textAlignment w:val="baseline"/>
        <w:rPr>
          <w:rFonts w:ascii="Arial" w:hAnsi="Arial" w:cs="Arial"/>
        </w:rPr>
      </w:pPr>
      <w:r w:rsidRPr="001A4F5B">
        <w:rPr>
          <w:rFonts w:ascii="Arial" w:hAnsi="Arial" w:cs="Arial"/>
          <w:color w:val="000000"/>
        </w:rPr>
        <w:t>Quanto contenuto ne</w:t>
      </w:r>
      <w:r w:rsidRPr="001A4F5B">
        <w:rPr>
          <w:rFonts w:ascii="Arial" w:hAnsi="Arial" w:cs="Arial"/>
          <w:color w:val="000000"/>
        </w:rPr>
        <w:t>lla presente informativa si applica anche per i dati raccolti attraverso gli eventuali strumenti informatici ufficiali della Parrocchia quali, a mero titolo di esempio, Sito internet, servizio di newsletter, canali social</w:t>
      </w:r>
      <w:r w:rsidR="002931A0" w:rsidRPr="001A4F5B">
        <w:rPr>
          <w:rFonts w:ascii="Arial" w:hAnsi="Arial" w:cs="Arial"/>
          <w:color w:val="000000"/>
        </w:rPr>
        <w:t xml:space="preserve"> ecc.,</w:t>
      </w:r>
      <w:r w:rsidRPr="001A4F5B">
        <w:rPr>
          <w:rFonts w:ascii="Arial" w:hAnsi="Arial" w:cs="Arial"/>
          <w:color w:val="000000"/>
        </w:rPr>
        <w:t xml:space="preserve"> per i quali si precisa che</w:t>
      </w:r>
      <w:r w:rsidRPr="001A4F5B">
        <w:rPr>
          <w:rFonts w:ascii="Arial" w:hAnsi="Arial" w:cs="Arial"/>
          <w:color w:val="000000"/>
        </w:rPr>
        <w:t>:</w:t>
      </w:r>
    </w:p>
    <w:p w14:paraId="5E4806B9" w14:textId="77777777" w:rsidR="001A4F5B" w:rsidRPr="001A4F5B" w:rsidRDefault="001A4F5B" w:rsidP="001A4F5B">
      <w:pPr>
        <w:pStyle w:val="Corpotesto"/>
        <w:numPr>
          <w:ilvl w:val="0"/>
          <w:numId w:val="10"/>
        </w:numPr>
        <w:spacing w:after="120" w:line="276" w:lineRule="auto"/>
        <w:jc w:val="both"/>
        <w:textAlignment w:val="baseline"/>
        <w:rPr>
          <w:rFonts w:ascii="Arial" w:hAnsi="Arial" w:cs="Arial"/>
        </w:rPr>
      </w:pPr>
      <w:r w:rsidRPr="001A4F5B">
        <w:rPr>
          <w:rFonts w:ascii="Arial" w:hAnsi="Arial" w:cs="Arial"/>
          <w:color w:val="000000"/>
        </w:rPr>
        <w:t xml:space="preserve">i dati raccolti mediante tali strumenti possono essere dei seguenti tipi: </w:t>
      </w:r>
    </w:p>
    <w:p w14:paraId="2D7E852D" w14:textId="77777777" w:rsidR="001A4F5B" w:rsidRPr="001A4F5B" w:rsidRDefault="001A4F5B" w:rsidP="001A4F5B">
      <w:pPr>
        <w:pStyle w:val="Corpotesto"/>
        <w:numPr>
          <w:ilvl w:val="1"/>
          <w:numId w:val="10"/>
        </w:numPr>
        <w:spacing w:after="120" w:line="276" w:lineRule="auto"/>
        <w:jc w:val="both"/>
        <w:textAlignment w:val="baseline"/>
        <w:rPr>
          <w:rFonts w:ascii="Arial" w:hAnsi="Arial" w:cs="Arial"/>
        </w:rPr>
      </w:pPr>
      <w:r w:rsidRPr="001A4F5B">
        <w:rPr>
          <w:rFonts w:ascii="Arial" w:hAnsi="Arial" w:cs="Arial"/>
          <w:color w:val="000000"/>
        </w:rPr>
        <w:t>Dati di navigazione</w:t>
      </w:r>
      <w:r w:rsidRPr="001A4F5B">
        <w:rPr>
          <w:rFonts w:ascii="Arial" w:hAnsi="Arial" w:cs="Arial"/>
          <w:color w:val="000000"/>
        </w:rPr>
        <w:t xml:space="preserve">  </w:t>
      </w:r>
      <w:r w:rsidRPr="001A4F5B">
        <w:rPr>
          <w:rFonts w:ascii="Arial" w:hAnsi="Arial" w:cs="Arial"/>
          <w:color w:val="000000"/>
        </w:rPr>
        <w:t xml:space="preserve">- I sistemi informatici e le procedure software preposte al funzionamento di questo sito acquisiscono, nel corso del loro normale esercizio, alcuni </w:t>
      </w:r>
      <w:r w:rsidRPr="001A4F5B">
        <w:rPr>
          <w:rFonts w:ascii="Arial" w:hAnsi="Arial" w:cs="Arial"/>
          <w:color w:val="000000"/>
        </w:rPr>
        <w:t xml:space="preserve">dati personali la cui trasmissione è implicita nell'uso dei protocolli di comunicazione di Internet. In questa categoria di dati rientrano gli indirizzi IP o i nomi a dominio dei computer e dei terminali utilizzati dagli utenti, gli indirizzi in notazione </w:t>
      </w:r>
      <w:r w:rsidRPr="001A4F5B">
        <w:rPr>
          <w:rFonts w:ascii="Arial" w:hAnsi="Arial" w:cs="Arial"/>
          <w:color w:val="000000"/>
        </w:rPr>
        <w:t>URI/URL (Uniform Resource Identifier/Locator) delle risorse richieste, l'orario della richiesta, il metodo utilizzato nel sottoporre la richiesta al server, la dimensione del file ottenuto in risposta, il codice numerico indicante lo stato della risposta d</w:t>
      </w:r>
      <w:r w:rsidRPr="001A4F5B">
        <w:rPr>
          <w:rFonts w:ascii="Arial" w:hAnsi="Arial" w:cs="Arial"/>
          <w:color w:val="000000"/>
        </w:rPr>
        <w:t>ata dal server (buon fine, errore, ecc.) ed altri parametri relativi al sistema operativo e all'ambiente informatico dell'utente.</w:t>
      </w:r>
      <w:r w:rsidRPr="001A4F5B">
        <w:rPr>
          <w:rFonts w:ascii="Arial" w:hAnsi="Arial" w:cs="Arial"/>
          <w:color w:val="000000"/>
        </w:rPr>
        <w:t> </w:t>
      </w:r>
      <w:r w:rsidRPr="001A4F5B">
        <w:rPr>
          <w:rFonts w:ascii="Arial" w:hAnsi="Arial" w:cs="Arial"/>
        </w:rPr>
        <w:t>Tali dati, necessari per la fruizione dei servizi web, vengono anche trattati allo scopo di:</w:t>
      </w:r>
      <w:r w:rsidRPr="001A4F5B">
        <w:rPr>
          <w:rFonts w:ascii="Arial" w:hAnsi="Arial" w:cs="Arial"/>
        </w:rPr>
        <w:t> </w:t>
      </w:r>
    </w:p>
    <w:p w14:paraId="3455531A" w14:textId="77777777" w:rsidR="001A4F5B" w:rsidRPr="001A4F5B" w:rsidRDefault="001A4F5B" w:rsidP="001A4F5B">
      <w:pPr>
        <w:pStyle w:val="Corpotesto"/>
        <w:numPr>
          <w:ilvl w:val="2"/>
          <w:numId w:val="10"/>
        </w:numPr>
        <w:spacing w:after="120" w:line="276" w:lineRule="auto"/>
        <w:jc w:val="both"/>
        <w:textAlignment w:val="baseline"/>
        <w:rPr>
          <w:rFonts w:ascii="Arial" w:hAnsi="Arial" w:cs="Arial"/>
        </w:rPr>
      </w:pPr>
      <w:r w:rsidRPr="001A4F5B">
        <w:rPr>
          <w:rFonts w:ascii="Arial" w:hAnsi="Arial" w:cs="Arial"/>
        </w:rPr>
        <w:t xml:space="preserve">ottenere informazioni </w:t>
      </w:r>
      <w:r w:rsidRPr="001A4F5B">
        <w:rPr>
          <w:rFonts w:ascii="Arial" w:hAnsi="Arial" w:cs="Arial"/>
        </w:rPr>
        <w:t>statistiche sull'uso dei servizi (pagine più visitate, numero di visitatori per fascia oraria o giornaliera, aree geografiche di provenienza, ecc.);</w:t>
      </w:r>
      <w:r w:rsidRPr="001A4F5B">
        <w:rPr>
          <w:rFonts w:ascii="Arial" w:hAnsi="Arial" w:cs="Arial"/>
        </w:rPr>
        <w:t> </w:t>
      </w:r>
    </w:p>
    <w:p w14:paraId="3818BD7C" w14:textId="77777777" w:rsidR="001A4F5B" w:rsidRPr="001A4F5B" w:rsidRDefault="001A4F5B" w:rsidP="001A4F5B">
      <w:pPr>
        <w:pStyle w:val="Corpotesto"/>
        <w:numPr>
          <w:ilvl w:val="2"/>
          <w:numId w:val="10"/>
        </w:numPr>
        <w:spacing w:after="120" w:line="276" w:lineRule="auto"/>
        <w:jc w:val="both"/>
        <w:textAlignment w:val="baseline"/>
        <w:rPr>
          <w:rFonts w:ascii="Arial" w:hAnsi="Arial" w:cs="Arial"/>
        </w:rPr>
      </w:pPr>
      <w:r w:rsidRPr="001A4F5B">
        <w:rPr>
          <w:rFonts w:ascii="Arial" w:hAnsi="Arial" w:cs="Arial"/>
        </w:rPr>
        <w:t>controllare il corretto funzionamento dei servizi offerti.</w:t>
      </w:r>
      <w:r w:rsidRPr="001A4F5B">
        <w:rPr>
          <w:rFonts w:ascii="Arial" w:hAnsi="Arial" w:cs="Arial"/>
        </w:rPr>
        <w:t> </w:t>
      </w:r>
    </w:p>
    <w:p w14:paraId="203CDB49" w14:textId="77777777" w:rsidR="001A4F5B" w:rsidRPr="001A4F5B" w:rsidRDefault="001A4F5B" w:rsidP="001A4F5B">
      <w:pPr>
        <w:pStyle w:val="Corpotesto"/>
        <w:numPr>
          <w:ilvl w:val="1"/>
          <w:numId w:val="10"/>
        </w:numPr>
        <w:spacing w:after="120" w:line="276" w:lineRule="auto"/>
        <w:jc w:val="both"/>
        <w:textAlignment w:val="baseline"/>
        <w:rPr>
          <w:rFonts w:ascii="Arial" w:hAnsi="Arial" w:cs="Arial"/>
        </w:rPr>
      </w:pPr>
      <w:r w:rsidRPr="001A4F5B">
        <w:rPr>
          <w:rFonts w:ascii="Arial" w:hAnsi="Arial" w:cs="Arial"/>
        </w:rPr>
        <w:t xml:space="preserve">Dati comunicati facoltativamente dagli </w:t>
      </w:r>
      <w:r w:rsidRPr="001A4F5B">
        <w:rPr>
          <w:rFonts w:ascii="Arial" w:hAnsi="Arial" w:cs="Arial"/>
        </w:rPr>
        <w:t>utenti</w:t>
      </w:r>
    </w:p>
    <w:p w14:paraId="1BB3A14C" w14:textId="77777777" w:rsidR="001A4F5B" w:rsidRPr="001A4F5B" w:rsidRDefault="001A4F5B" w:rsidP="001A4F5B">
      <w:pPr>
        <w:pStyle w:val="Corpotesto"/>
        <w:numPr>
          <w:ilvl w:val="1"/>
          <w:numId w:val="10"/>
        </w:numPr>
        <w:spacing w:after="120" w:line="276" w:lineRule="auto"/>
        <w:jc w:val="both"/>
        <w:textAlignment w:val="baseline"/>
        <w:rPr>
          <w:rFonts w:ascii="Arial" w:hAnsi="Arial" w:cs="Arial"/>
        </w:rPr>
      </w:pPr>
      <w:r w:rsidRPr="001A4F5B">
        <w:rPr>
          <w:rFonts w:ascii="Arial" w:hAnsi="Arial" w:cs="Arial"/>
        </w:rPr>
        <w:t>Cookie di sessione, strettamente limitato a quanto necessario per la navigazione sicura ed efficiente dei siti. Non viene fatto uso di cookie per la profilazione degli utenti</w:t>
      </w:r>
    </w:p>
    <w:p w14:paraId="55EFFDBE" w14:textId="553F9EA6" w:rsidR="00BE6520" w:rsidRPr="001A4F5B" w:rsidRDefault="001A4F5B" w:rsidP="001A4F5B">
      <w:pPr>
        <w:pStyle w:val="Corpotesto"/>
        <w:numPr>
          <w:ilvl w:val="0"/>
          <w:numId w:val="10"/>
        </w:numPr>
        <w:spacing w:after="120" w:line="276" w:lineRule="auto"/>
        <w:jc w:val="both"/>
        <w:textAlignment w:val="baseline"/>
        <w:rPr>
          <w:rFonts w:ascii="Arial" w:hAnsi="Arial" w:cs="Arial"/>
        </w:rPr>
      </w:pPr>
      <w:r w:rsidRPr="001A4F5B">
        <w:rPr>
          <w:rFonts w:ascii="Arial" w:hAnsi="Arial" w:cs="Arial"/>
        </w:rPr>
        <w:t>DESTINATARI DEI DATI I dati raccolti in tal modo non sono condiv</w:t>
      </w:r>
      <w:r w:rsidRPr="001A4F5B">
        <w:rPr>
          <w:rFonts w:ascii="Arial" w:hAnsi="Arial" w:cs="Arial"/>
        </w:rPr>
        <w:t>isi con soggetti terzi salvo le aziende che forniscono i summenzionati servizi, ai soli fini del loro corretto funzionamento.</w:t>
      </w:r>
    </w:p>
    <w:p w14:paraId="55EFFDC1" w14:textId="77777777" w:rsidR="00BE6520" w:rsidRPr="00AF7651" w:rsidRDefault="00BE6520" w:rsidP="00AF7651">
      <w:pPr>
        <w:spacing w:after="120" w:line="276" w:lineRule="auto"/>
        <w:ind w:left="397" w:hanging="397"/>
        <w:jc w:val="both"/>
        <w:textAlignment w:val="baseline"/>
        <w:rPr>
          <w:rFonts w:ascii="Arial" w:hAnsi="Arial" w:cs="Arial"/>
          <w:color w:val="000000"/>
        </w:rPr>
      </w:pPr>
    </w:p>
    <w:p w14:paraId="55EFFDC2" w14:textId="78CD1290" w:rsidR="00BE6520" w:rsidRPr="00AF7651" w:rsidRDefault="000A1179" w:rsidP="00AF7651">
      <w:pPr>
        <w:spacing w:line="276" w:lineRule="auto"/>
        <w:rPr>
          <w:rFonts w:ascii="Arial" w:hAnsi="Arial" w:cs="Arial"/>
        </w:rPr>
      </w:pPr>
      <w:r w:rsidRPr="00AF7651">
        <w:rPr>
          <w:rFonts w:ascii="Arial" w:hAnsi="Arial" w:cs="Arial"/>
          <w:b/>
          <w:color w:val="000000"/>
        </w:rPr>
        <w:t xml:space="preserve">10 - </w:t>
      </w:r>
      <w:r w:rsidR="001A4F5B" w:rsidRPr="00AF7651">
        <w:rPr>
          <w:rFonts w:ascii="Arial" w:hAnsi="Arial" w:cs="Arial"/>
          <w:b/>
          <w:color w:val="000000"/>
        </w:rPr>
        <w:t xml:space="preserve">DIRITTI DEGLI INTERESSATI </w:t>
      </w:r>
    </w:p>
    <w:p w14:paraId="606A534E" w14:textId="3E24C04D" w:rsidR="002931A0" w:rsidRPr="00AF7651" w:rsidRDefault="002931A0" w:rsidP="00AF7651">
      <w:pPr>
        <w:spacing w:line="276" w:lineRule="auto"/>
        <w:jc w:val="both"/>
        <w:rPr>
          <w:rFonts w:ascii="Arial" w:hAnsi="Arial" w:cs="Arial"/>
          <w:color w:val="000000"/>
        </w:rPr>
      </w:pPr>
      <w:r w:rsidRPr="00AF7651">
        <w:rPr>
          <w:rFonts w:ascii="Arial" w:hAnsi="Arial" w:cs="Arial"/>
          <w:color w:val="000000"/>
        </w:rPr>
        <w:t>Gli interessati</w:t>
      </w:r>
      <w:r w:rsidR="001A4F5B" w:rsidRPr="00AF7651">
        <w:rPr>
          <w:rFonts w:ascii="Arial" w:hAnsi="Arial" w:cs="Arial"/>
          <w:color w:val="000000"/>
        </w:rPr>
        <w:t xml:space="preserve"> hanno </w:t>
      </w:r>
      <w:r w:rsidRPr="00AF7651">
        <w:rPr>
          <w:rFonts w:ascii="Arial" w:hAnsi="Arial" w:cs="Arial"/>
          <w:color w:val="000000"/>
        </w:rPr>
        <w:t xml:space="preserve">tutti i diritti ad essi riconosciuti dagli  </w:t>
      </w:r>
      <w:r w:rsidRPr="00AF7651">
        <w:rPr>
          <w:rFonts w:ascii="Arial" w:hAnsi="Arial" w:cs="Arial"/>
          <w:color w:val="000000"/>
        </w:rPr>
        <w:t>artt.16 – 18 del GDPR 2016/679 e</w:t>
      </w:r>
      <w:r w:rsidRPr="00AF7651">
        <w:rPr>
          <w:rFonts w:ascii="Arial" w:hAnsi="Arial" w:cs="Arial"/>
          <w:color w:val="000000"/>
        </w:rPr>
        <w:t xml:space="preserve"> dall’art.8 del Decreto Generale del 25 maggio 2018, nei rispettivi ambiti di applicazione.</w:t>
      </w:r>
    </w:p>
    <w:p w14:paraId="507BF2F7" w14:textId="3074953F" w:rsidR="002931A0" w:rsidRPr="00AF7651" w:rsidRDefault="002931A0" w:rsidP="00AF7651">
      <w:pPr>
        <w:spacing w:line="276" w:lineRule="auto"/>
        <w:jc w:val="both"/>
        <w:rPr>
          <w:rFonts w:ascii="Arial" w:hAnsi="Arial" w:cs="Arial"/>
          <w:color w:val="000000"/>
        </w:rPr>
      </w:pPr>
      <w:r w:rsidRPr="00AF7651">
        <w:rPr>
          <w:rFonts w:ascii="Arial" w:hAnsi="Arial" w:cs="Arial"/>
          <w:color w:val="000000"/>
        </w:rPr>
        <w:t>In particolare gli interessati possono esercitare:</w:t>
      </w:r>
    </w:p>
    <w:p w14:paraId="28B251AE" w14:textId="4BFA7881" w:rsidR="002931A0" w:rsidRPr="00AF7651" w:rsidRDefault="001A4F5B" w:rsidP="00AF7651">
      <w:pPr>
        <w:pStyle w:val="Paragrafoelenco"/>
        <w:numPr>
          <w:ilvl w:val="0"/>
          <w:numId w:val="9"/>
        </w:numPr>
        <w:spacing w:line="276" w:lineRule="auto"/>
        <w:jc w:val="both"/>
        <w:rPr>
          <w:rFonts w:ascii="Arial" w:hAnsi="Arial" w:cs="Arial"/>
          <w:color w:val="000000"/>
        </w:rPr>
      </w:pPr>
      <w:r w:rsidRPr="00AF7651">
        <w:rPr>
          <w:rFonts w:ascii="Arial" w:hAnsi="Arial" w:cs="Arial"/>
          <w:color w:val="000000"/>
        </w:rPr>
        <w:t>il diritto in q</w:t>
      </w:r>
      <w:r w:rsidRPr="00AF7651">
        <w:rPr>
          <w:rFonts w:ascii="Arial" w:hAnsi="Arial" w:cs="Arial"/>
          <w:color w:val="000000"/>
        </w:rPr>
        <w:t xml:space="preserve">ualunque momento di ottenere la conferma dell’esistenza o meno dei medesimi dati i di conoscerne il contenuto e l’origine, </w:t>
      </w:r>
      <w:r w:rsidR="002931A0" w:rsidRPr="00AF7651">
        <w:rPr>
          <w:rFonts w:ascii="Arial" w:hAnsi="Arial" w:cs="Arial"/>
          <w:color w:val="000000"/>
        </w:rPr>
        <w:t xml:space="preserve">nonché di </w:t>
      </w:r>
      <w:r w:rsidRPr="00AF7651">
        <w:rPr>
          <w:rFonts w:ascii="Arial" w:hAnsi="Arial" w:cs="Arial"/>
          <w:color w:val="000000"/>
        </w:rPr>
        <w:t>verificarne l’esattezza</w:t>
      </w:r>
      <w:r w:rsidR="002931A0" w:rsidRPr="00AF7651">
        <w:rPr>
          <w:rFonts w:ascii="Arial" w:hAnsi="Arial" w:cs="Arial"/>
          <w:color w:val="000000"/>
        </w:rPr>
        <w:t>;</w:t>
      </w:r>
    </w:p>
    <w:p w14:paraId="485CB0F9" w14:textId="1E443803" w:rsidR="00EF4CC8" w:rsidRPr="00AF7651" w:rsidRDefault="00EF4CC8" w:rsidP="00AF7651">
      <w:pPr>
        <w:pStyle w:val="Paragrafoelenco"/>
        <w:numPr>
          <w:ilvl w:val="0"/>
          <w:numId w:val="9"/>
        </w:numPr>
        <w:spacing w:line="276" w:lineRule="auto"/>
        <w:jc w:val="both"/>
        <w:rPr>
          <w:rFonts w:ascii="Arial" w:hAnsi="Arial" w:cs="Arial"/>
          <w:color w:val="000000"/>
        </w:rPr>
      </w:pPr>
      <w:r w:rsidRPr="00AF7651">
        <w:rPr>
          <w:rFonts w:ascii="Arial" w:hAnsi="Arial" w:cs="Arial"/>
          <w:color w:val="000000"/>
        </w:rPr>
        <w:t>il diritto di revocare il consento al trattamento;</w:t>
      </w:r>
    </w:p>
    <w:p w14:paraId="2DD40E8F" w14:textId="60E256D4" w:rsidR="00EF4CC8" w:rsidRPr="00AF7651" w:rsidRDefault="001A4F5B" w:rsidP="00AF7651">
      <w:pPr>
        <w:pStyle w:val="Paragrafoelenco"/>
        <w:numPr>
          <w:ilvl w:val="0"/>
          <w:numId w:val="9"/>
        </w:numPr>
        <w:spacing w:line="276" w:lineRule="auto"/>
        <w:jc w:val="both"/>
        <w:rPr>
          <w:rFonts w:ascii="Arial" w:hAnsi="Arial" w:cs="Arial"/>
          <w:color w:val="000000"/>
        </w:rPr>
      </w:pPr>
      <w:r w:rsidRPr="00AF7651">
        <w:rPr>
          <w:rFonts w:ascii="Arial" w:hAnsi="Arial" w:cs="Arial"/>
          <w:color w:val="000000"/>
        </w:rPr>
        <w:t xml:space="preserve">il diritto </w:t>
      </w:r>
      <w:r w:rsidR="002931A0" w:rsidRPr="00AF7651">
        <w:rPr>
          <w:rFonts w:ascii="Arial" w:hAnsi="Arial" w:cs="Arial"/>
          <w:color w:val="000000"/>
        </w:rPr>
        <w:t>di accesso, integrazione, correzione, annotazione, opposizione e cancellazione dei propri dati, nonché chiedere la limitazione del trattamento</w:t>
      </w:r>
      <w:r w:rsidRPr="00AF7651">
        <w:rPr>
          <w:rFonts w:ascii="Arial" w:hAnsi="Arial" w:cs="Arial"/>
          <w:color w:val="000000"/>
        </w:rPr>
        <w:t>, nonché di opporsi</w:t>
      </w:r>
      <w:r w:rsidR="00EF4CC8" w:rsidRPr="00AF7651">
        <w:rPr>
          <w:rFonts w:ascii="Arial" w:hAnsi="Arial" w:cs="Arial"/>
          <w:color w:val="000000"/>
        </w:rPr>
        <w:t xml:space="preserve"> al loro trattamento, per motivi legittimi</w:t>
      </w:r>
      <w:r w:rsidRPr="00AF7651">
        <w:rPr>
          <w:rFonts w:ascii="Arial" w:hAnsi="Arial" w:cs="Arial"/>
          <w:color w:val="000000"/>
        </w:rPr>
        <w:t xml:space="preserve">. </w:t>
      </w:r>
    </w:p>
    <w:p w14:paraId="413E5CD5" w14:textId="08187884" w:rsidR="00EF4CC8" w:rsidRPr="00AF7651" w:rsidRDefault="00EF4CC8" w:rsidP="00AF7651">
      <w:pPr>
        <w:pStyle w:val="Paragrafoelenco"/>
        <w:numPr>
          <w:ilvl w:val="0"/>
          <w:numId w:val="9"/>
        </w:numPr>
        <w:spacing w:line="276" w:lineRule="auto"/>
        <w:jc w:val="both"/>
        <w:rPr>
          <w:rFonts w:ascii="Arial" w:hAnsi="Arial" w:cs="Arial"/>
          <w:color w:val="000000"/>
        </w:rPr>
      </w:pPr>
      <w:r w:rsidRPr="00AF7651">
        <w:rPr>
          <w:rFonts w:ascii="Arial" w:hAnsi="Arial" w:cs="Arial"/>
          <w:color w:val="000000"/>
        </w:rPr>
        <w:t>Il diritto di presentare reclamo all’autorità di controllo</w:t>
      </w:r>
    </w:p>
    <w:p w14:paraId="55EFFDDC" w14:textId="5F535CB9" w:rsidR="00BE6520" w:rsidRPr="00AF7651" w:rsidRDefault="00EF4CC8" w:rsidP="00AF7651">
      <w:pPr>
        <w:spacing w:line="276" w:lineRule="auto"/>
        <w:jc w:val="both"/>
        <w:rPr>
          <w:rFonts w:ascii="Arial" w:hAnsi="Arial" w:cs="Arial"/>
          <w:color w:val="000000"/>
        </w:rPr>
      </w:pPr>
      <w:r w:rsidRPr="00AF7651">
        <w:rPr>
          <w:rFonts w:ascii="Arial" w:hAnsi="Arial" w:cs="Arial"/>
          <w:color w:val="000000"/>
        </w:rPr>
        <w:t>Il</w:t>
      </w:r>
      <w:r w:rsidR="001A4F5B" w:rsidRPr="00AF7651">
        <w:rPr>
          <w:rFonts w:ascii="Arial" w:hAnsi="Arial" w:cs="Arial"/>
          <w:color w:val="000000"/>
        </w:rPr>
        <w:t xml:space="preserve"> titolare del trattamento</w:t>
      </w:r>
      <w:r w:rsidR="00BA6052" w:rsidRPr="00AF7651">
        <w:rPr>
          <w:rFonts w:ascii="Arial" w:hAnsi="Arial" w:cs="Arial"/>
          <w:color w:val="000000"/>
        </w:rPr>
        <w:t xml:space="preserve"> in ogni caso in cui la richiesta dell’interessato sia legittima,</w:t>
      </w:r>
      <w:r w:rsidR="001A4F5B" w:rsidRPr="00AF7651">
        <w:rPr>
          <w:rFonts w:ascii="Arial" w:hAnsi="Arial" w:cs="Arial"/>
          <w:color w:val="000000"/>
        </w:rPr>
        <w:t xml:space="preserve"> ha l’obbligo </w:t>
      </w:r>
      <w:r w:rsidR="00BA6052" w:rsidRPr="00AF7651">
        <w:rPr>
          <w:rFonts w:ascii="Arial" w:hAnsi="Arial" w:cs="Arial"/>
          <w:color w:val="000000"/>
        </w:rPr>
        <w:t>di provvedervi senza ingiustificato ritardo e dare idonea comunicazione all’interessato.</w:t>
      </w:r>
    </w:p>
    <w:p w14:paraId="70BF5485" w14:textId="77777777" w:rsidR="00BA6052" w:rsidRPr="00AF7651" w:rsidRDefault="00BA6052" w:rsidP="00AF7651">
      <w:pPr>
        <w:spacing w:line="276" w:lineRule="auto"/>
        <w:jc w:val="both"/>
        <w:rPr>
          <w:rFonts w:ascii="Arial" w:hAnsi="Arial" w:cs="Arial"/>
          <w:color w:val="000000"/>
        </w:rPr>
      </w:pPr>
    </w:p>
    <w:p w14:paraId="2F643E4F" w14:textId="4BCDF07D" w:rsidR="00BA6052" w:rsidRPr="00277D4F" w:rsidRDefault="00BA6052" w:rsidP="00AF7651">
      <w:pPr>
        <w:spacing w:line="276" w:lineRule="auto"/>
        <w:jc w:val="both"/>
        <w:rPr>
          <w:rFonts w:ascii="Arial" w:hAnsi="Arial" w:cs="Arial"/>
          <w:color w:val="000000"/>
          <w:highlight w:val="green"/>
        </w:rPr>
      </w:pPr>
      <w:r w:rsidRPr="00277D4F">
        <w:rPr>
          <w:rFonts w:ascii="Arial" w:hAnsi="Arial" w:cs="Arial"/>
          <w:color w:val="000000"/>
          <w:highlight w:val="green"/>
        </w:rPr>
        <w:t>Luogo, data</w:t>
      </w:r>
    </w:p>
    <w:p w14:paraId="7E16CD46" w14:textId="77777777" w:rsidR="00BA6052" w:rsidRPr="00AF7651" w:rsidRDefault="00BA6052" w:rsidP="00AF7651">
      <w:pPr>
        <w:spacing w:line="276" w:lineRule="auto"/>
        <w:jc w:val="both"/>
        <w:rPr>
          <w:rFonts w:ascii="Arial" w:hAnsi="Arial" w:cs="Arial"/>
          <w:color w:val="000000"/>
        </w:rPr>
      </w:pPr>
    </w:p>
    <w:p w14:paraId="6623AA2B" w14:textId="5B584540" w:rsidR="00BA6052" w:rsidRPr="00277D4F" w:rsidRDefault="00BA6052" w:rsidP="00277D4F">
      <w:pPr>
        <w:spacing w:line="276" w:lineRule="auto"/>
        <w:jc w:val="right"/>
        <w:rPr>
          <w:rFonts w:ascii="Arial" w:hAnsi="Arial" w:cs="Arial"/>
          <w:highlight w:val="green"/>
        </w:rPr>
      </w:pPr>
      <w:r w:rsidRPr="00277D4F">
        <w:rPr>
          <w:rFonts w:ascii="Arial" w:hAnsi="Arial" w:cs="Arial"/>
          <w:color w:val="000000"/>
          <w:highlight w:val="green"/>
        </w:rPr>
        <w:t>Firma del titolare del trattamento</w:t>
      </w:r>
    </w:p>
    <w:p w14:paraId="55EFFDDD" w14:textId="77777777" w:rsidR="00BE6520" w:rsidRDefault="00BE6520" w:rsidP="00AF7651">
      <w:pPr>
        <w:spacing w:line="276" w:lineRule="auto"/>
        <w:jc w:val="both"/>
        <w:rPr>
          <w:rFonts w:ascii="Arial" w:hAnsi="Arial" w:cs="Arial"/>
          <w:color w:val="000000"/>
        </w:rPr>
      </w:pPr>
    </w:p>
    <w:p w14:paraId="08819ADE" w14:textId="45D2FF71" w:rsidR="00277D4F" w:rsidRDefault="00277D4F" w:rsidP="00AF7651">
      <w:pPr>
        <w:spacing w:line="276" w:lineRule="auto"/>
        <w:jc w:val="both"/>
        <w:rPr>
          <w:rFonts w:ascii="Arial" w:hAnsi="Arial" w:cs="Arial"/>
          <w:color w:val="000000"/>
        </w:rPr>
      </w:pPr>
    </w:p>
    <w:p w14:paraId="55EFFDDE" w14:textId="77777777" w:rsidR="00BE6520" w:rsidRPr="00AF7651" w:rsidRDefault="001A4F5B" w:rsidP="00AF7651">
      <w:pPr>
        <w:spacing w:line="276" w:lineRule="auto"/>
        <w:jc w:val="both"/>
        <w:rPr>
          <w:rFonts w:ascii="Arial" w:hAnsi="Arial" w:cs="Arial"/>
          <w:b/>
          <w:bCs/>
        </w:rPr>
      </w:pPr>
      <w:bookmarkStart w:id="0" w:name="_GoBack"/>
      <w:bookmarkEnd w:id="0"/>
      <w:r w:rsidRPr="00AF7651">
        <w:rPr>
          <w:rFonts w:ascii="Arial" w:hAnsi="Arial" w:cs="Arial"/>
          <w:b/>
          <w:bCs/>
          <w:color w:val="000000"/>
        </w:rPr>
        <w:t>ALLEGATI ALL’INFORMATIVA</w:t>
      </w:r>
    </w:p>
    <w:p w14:paraId="55EFFDDF" w14:textId="0CBC9F58" w:rsidR="00BE6520" w:rsidRPr="00AF7651" w:rsidRDefault="00BA6052" w:rsidP="00AF7651">
      <w:pPr>
        <w:spacing w:line="276" w:lineRule="auto"/>
        <w:jc w:val="both"/>
        <w:rPr>
          <w:rFonts w:ascii="Arial" w:hAnsi="Arial" w:cs="Arial"/>
          <w:b/>
          <w:bCs/>
        </w:rPr>
      </w:pPr>
      <w:r w:rsidRPr="00AF7651">
        <w:rPr>
          <w:rFonts w:ascii="Arial" w:hAnsi="Arial" w:cs="Arial"/>
          <w:b/>
          <w:bCs/>
          <w:color w:val="000000"/>
        </w:rPr>
        <w:t xml:space="preserve">1 - </w:t>
      </w:r>
      <w:r w:rsidR="001A4F5B" w:rsidRPr="00AF7651">
        <w:rPr>
          <w:rFonts w:ascii="Arial" w:hAnsi="Arial" w:cs="Arial"/>
          <w:b/>
          <w:bCs/>
          <w:color w:val="000000"/>
        </w:rPr>
        <w:t xml:space="preserve">Elenco dei </w:t>
      </w:r>
      <w:r w:rsidR="001A4F5B" w:rsidRPr="00AF7651">
        <w:rPr>
          <w:rFonts w:ascii="Arial" w:hAnsi="Arial" w:cs="Arial"/>
          <w:b/>
          <w:bCs/>
          <w:color w:val="000000"/>
        </w:rPr>
        <w:t>collaboratori Parrocchiali incaricati del trattamento.</w:t>
      </w:r>
    </w:p>
    <w:sectPr w:rsidR="00BE6520" w:rsidRPr="00AF7651">
      <w:headerReference w:type="default" r:id="rId7"/>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50349" w14:textId="77777777" w:rsidR="000A1179" w:rsidRDefault="000A1179" w:rsidP="000A1179">
      <w:pPr>
        <w:spacing w:after="0" w:line="240" w:lineRule="auto"/>
      </w:pPr>
      <w:r>
        <w:separator/>
      </w:r>
    </w:p>
  </w:endnote>
  <w:endnote w:type="continuationSeparator" w:id="0">
    <w:p w14:paraId="56DF9D1B" w14:textId="77777777" w:rsidR="000A1179" w:rsidRDefault="000A1179" w:rsidP="000A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68B3" w14:textId="77777777" w:rsidR="000A1179" w:rsidRDefault="000A1179" w:rsidP="000A1179">
      <w:pPr>
        <w:spacing w:after="0" w:line="240" w:lineRule="auto"/>
      </w:pPr>
      <w:r>
        <w:separator/>
      </w:r>
    </w:p>
  </w:footnote>
  <w:footnote w:type="continuationSeparator" w:id="0">
    <w:p w14:paraId="3F308B66" w14:textId="77777777" w:rsidR="000A1179" w:rsidRDefault="000A1179" w:rsidP="000A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6AC0" w14:textId="77777777" w:rsidR="000A1179" w:rsidRDefault="000A1179" w:rsidP="000A1179">
    <w:pPr>
      <w:pStyle w:val="Intestazione"/>
      <w:jc w:val="center"/>
    </w:pPr>
  </w:p>
  <w:p w14:paraId="32D004BE" w14:textId="77777777" w:rsidR="000A1179" w:rsidRDefault="000A1179" w:rsidP="000A1179">
    <w:pPr>
      <w:pStyle w:val="Intestazione"/>
      <w:jc w:val="center"/>
    </w:pPr>
  </w:p>
  <w:p w14:paraId="7333713A" w14:textId="3B681257" w:rsidR="000A1179" w:rsidRDefault="000A1179" w:rsidP="000A1179">
    <w:pPr>
      <w:pStyle w:val="Intestazione"/>
      <w:jc w:val="center"/>
    </w:pPr>
    <w:r>
      <w:t>[su carta intestata della parrocchia]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235"/>
    <w:multiLevelType w:val="multilevel"/>
    <w:tmpl w:val="6DD6309C"/>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7180F5C"/>
    <w:multiLevelType w:val="multilevel"/>
    <w:tmpl w:val="B98846C8"/>
    <w:lvl w:ilvl="0">
      <w:start w:val="1"/>
      <w:numFmt w:val="upperRoman"/>
      <w:lvlText w:val="%1."/>
      <w:lvlJc w:val="right"/>
      <w:pPr>
        <w:ind w:left="1077" w:hanging="360"/>
      </w:pPr>
      <w:rPr>
        <w:rFonts w:ascii="Calibri Light" w:hAnsi="Calibri Light" w:cs="Calibri Ligh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82D07"/>
    <w:multiLevelType w:val="multilevel"/>
    <w:tmpl w:val="5F62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710E6"/>
    <w:multiLevelType w:val="multilevel"/>
    <w:tmpl w:val="D07A5A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5153559"/>
    <w:multiLevelType w:val="multilevel"/>
    <w:tmpl w:val="AF1094AA"/>
    <w:lvl w:ilvl="0">
      <w:start w:val="6"/>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4F565D"/>
    <w:multiLevelType w:val="hybridMultilevel"/>
    <w:tmpl w:val="CEB47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5D04E3"/>
    <w:multiLevelType w:val="hybridMultilevel"/>
    <w:tmpl w:val="7408ED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EC54FA"/>
    <w:multiLevelType w:val="hybridMultilevel"/>
    <w:tmpl w:val="09F69854"/>
    <w:lvl w:ilvl="0" w:tplc="4A68CD4A">
      <w:start w:val="10"/>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6E080843"/>
    <w:multiLevelType w:val="multilevel"/>
    <w:tmpl w:val="2B364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DF2EF1"/>
    <w:multiLevelType w:val="multilevel"/>
    <w:tmpl w:val="FC12C6E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0C7B66"/>
    <w:multiLevelType w:val="multilevel"/>
    <w:tmpl w:val="98B02814"/>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9"/>
  </w:num>
  <w:num w:numId="2">
    <w:abstractNumId w:val="4"/>
  </w:num>
  <w:num w:numId="3">
    <w:abstractNumId w:val="8"/>
  </w:num>
  <w:num w:numId="4">
    <w:abstractNumId w:val="1"/>
  </w:num>
  <w:num w:numId="5">
    <w:abstractNumId w:val="10"/>
  </w:num>
  <w:num w:numId="6">
    <w:abstractNumId w:val="0"/>
  </w:num>
  <w:num w:numId="7">
    <w:abstractNumId w:val="3"/>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20"/>
    <w:rsid w:val="000211AE"/>
    <w:rsid w:val="000A1179"/>
    <w:rsid w:val="001A4F5B"/>
    <w:rsid w:val="00277D4F"/>
    <w:rsid w:val="002931A0"/>
    <w:rsid w:val="00430200"/>
    <w:rsid w:val="00A25E73"/>
    <w:rsid w:val="00AE21F3"/>
    <w:rsid w:val="00AF7651"/>
    <w:rsid w:val="00BA6052"/>
    <w:rsid w:val="00BE6520"/>
    <w:rsid w:val="00C974CD"/>
    <w:rsid w:val="00EF4CC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FD98"/>
  <w15:docId w15:val="{6B1C5732-66EF-48B5-8F2C-9C20C7F9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E143DA"/>
    <w:rPr>
      <w:color w:val="0563C1" w:themeColor="hyperlink"/>
      <w:u w:val="single"/>
    </w:rPr>
  </w:style>
  <w:style w:type="character" w:customStyle="1" w:styleId="Enfasi">
    <w:name w:val="Enfasi"/>
    <w:qFormat/>
    <w:rPr>
      <w:i/>
      <w:iCs/>
    </w:rPr>
  </w:style>
  <w:style w:type="character" w:customStyle="1" w:styleId="Punti">
    <w:name w:val="Punt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Caratteredinumerazione">
    <w:name w:val="Carattere di numerazione"/>
    <w:qFormat/>
  </w:style>
  <w:style w:type="character" w:customStyle="1" w:styleId="WW8Num13z0">
    <w:name w:val="WW8Num13z0"/>
    <w:qFormat/>
    <w:rPr>
      <w:rFonts w:ascii="Calibri Light" w:hAnsi="Calibri Light" w:cs="Calibri Light"/>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rPr>
      <w:rFonts w:ascii="Calibri Light" w:hAnsi="Calibri Light" w:cs="Calibri Light"/>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libri Light" w:hAnsi="Calibri Light" w:cs="Calibri Light"/>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1E55A7"/>
    <w:pPr>
      <w:ind w:left="720"/>
      <w:contextualSpacing/>
    </w:pPr>
  </w:style>
  <w:style w:type="numbering" w:customStyle="1" w:styleId="WW8Num13">
    <w:name w:val="WW8Num13"/>
    <w:qFormat/>
  </w:style>
  <w:style w:type="numbering" w:customStyle="1" w:styleId="WW8Num9">
    <w:name w:val="WW8Num9"/>
    <w:qFormat/>
  </w:style>
  <w:style w:type="numbering" w:customStyle="1" w:styleId="WW8Num10">
    <w:name w:val="WW8Num10"/>
    <w:qFormat/>
  </w:style>
  <w:style w:type="paragraph" w:styleId="Intestazione">
    <w:name w:val="header"/>
    <w:basedOn w:val="Normale"/>
    <w:link w:val="IntestazioneCarattere"/>
    <w:uiPriority w:val="99"/>
    <w:unhideWhenUsed/>
    <w:rsid w:val="000A11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179"/>
  </w:style>
  <w:style w:type="paragraph" w:styleId="Pidipagina">
    <w:name w:val="footer"/>
    <w:basedOn w:val="Normale"/>
    <w:link w:val="PidipaginaCarattere"/>
    <w:uiPriority w:val="99"/>
    <w:unhideWhenUsed/>
    <w:rsid w:val="000A11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76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3</Pages>
  <Words>1318</Words>
  <Characters>7518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 Stefano Tosetti</dc:creator>
  <dc:description/>
  <cp:lastModifiedBy>Sig. Stefano Tosetti</cp:lastModifiedBy>
  <cp:revision>23</cp:revision>
  <dcterms:created xsi:type="dcterms:W3CDTF">2018-06-01T09:50:00Z</dcterms:created>
  <dcterms:modified xsi:type="dcterms:W3CDTF">2019-02-10T20:19:00Z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